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084" w:rsidRPr="00D20EF1" w:rsidRDefault="004A5084" w:rsidP="00D20EF1">
      <w:pPr>
        <w:jc w:val="center"/>
        <w:rPr>
          <w:b/>
          <w:sz w:val="36"/>
          <w:szCs w:val="36"/>
        </w:rPr>
      </w:pPr>
      <w:r w:rsidRPr="00D20EF1">
        <w:rPr>
          <w:b/>
          <w:sz w:val="36"/>
          <w:szCs w:val="36"/>
        </w:rPr>
        <w:t xml:space="preserve">WYKAZ PODRĘCZNIKÓW DLA SZKOŁY BRANŻOWEJ I STOPNIA W ROKU SZKOLNYM </w:t>
      </w:r>
      <w:r w:rsidR="007B0CE7" w:rsidRPr="00D20EF1">
        <w:rPr>
          <w:b/>
          <w:sz w:val="36"/>
          <w:szCs w:val="36"/>
        </w:rPr>
        <w:t>2022/2023</w:t>
      </w:r>
    </w:p>
    <w:p w:rsidR="001224BB" w:rsidRPr="00D20EF1" w:rsidRDefault="004A5084" w:rsidP="00D20EF1">
      <w:pPr>
        <w:jc w:val="center"/>
        <w:rPr>
          <w:b/>
          <w:i/>
          <w:sz w:val="36"/>
          <w:szCs w:val="36"/>
        </w:rPr>
      </w:pPr>
      <w:r w:rsidRPr="00D20EF1">
        <w:rPr>
          <w:b/>
          <w:i/>
          <w:sz w:val="36"/>
          <w:szCs w:val="36"/>
        </w:rPr>
        <w:t>w Zespole Szkół Specjalnych im. Stefana Kopcińskiego w Aleksandrowie Łódzkim</w:t>
      </w:r>
    </w:p>
    <w:p w:rsidR="004A5084" w:rsidRPr="00D20EF1" w:rsidRDefault="004A5084" w:rsidP="00D20EF1">
      <w:pPr>
        <w:pStyle w:val="Akapitzlist"/>
        <w:numPr>
          <w:ilvl w:val="0"/>
          <w:numId w:val="1"/>
        </w:numPr>
        <w:jc w:val="center"/>
        <w:rPr>
          <w:b/>
          <w:i/>
          <w:sz w:val="36"/>
          <w:szCs w:val="36"/>
        </w:rPr>
      </w:pPr>
      <w:r w:rsidRPr="00D20EF1">
        <w:rPr>
          <w:b/>
          <w:i/>
          <w:sz w:val="36"/>
          <w:szCs w:val="36"/>
        </w:rPr>
        <w:t>Przedmioty ogólne</w:t>
      </w:r>
      <w:bookmarkStart w:id="0" w:name="_GoBack"/>
      <w:bookmarkEnd w:id="0"/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992"/>
        <w:gridCol w:w="5103"/>
        <w:gridCol w:w="3402"/>
        <w:gridCol w:w="2127"/>
      </w:tblGrid>
      <w:tr w:rsidR="00D20EF1" w:rsidRPr="00D20EF1" w:rsidTr="006A0DE7">
        <w:tc>
          <w:tcPr>
            <w:tcW w:w="56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843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Nazwa przedmiotu</w:t>
            </w:r>
          </w:p>
        </w:tc>
        <w:tc>
          <w:tcPr>
            <w:tcW w:w="99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Klasa</w:t>
            </w:r>
          </w:p>
        </w:tc>
        <w:tc>
          <w:tcPr>
            <w:tcW w:w="5103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Nazwa podręcznika</w:t>
            </w:r>
          </w:p>
        </w:tc>
        <w:tc>
          <w:tcPr>
            <w:tcW w:w="340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2127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Wydawnictwo</w:t>
            </w:r>
          </w:p>
        </w:tc>
      </w:tr>
      <w:tr w:rsidR="00D20EF1" w:rsidRPr="00D20EF1" w:rsidTr="006A0DE7">
        <w:tc>
          <w:tcPr>
            <w:tcW w:w="56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Język polski</w:t>
            </w:r>
          </w:p>
        </w:tc>
        <w:tc>
          <w:tcPr>
            <w:tcW w:w="99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103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„To się czyta”</w:t>
            </w:r>
          </w:p>
        </w:tc>
        <w:tc>
          <w:tcPr>
            <w:tcW w:w="340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A. Klimowicz,</w:t>
            </w:r>
          </w:p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J. Ginter</w:t>
            </w:r>
          </w:p>
        </w:tc>
        <w:tc>
          <w:tcPr>
            <w:tcW w:w="2127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Nowa Era</w:t>
            </w:r>
          </w:p>
        </w:tc>
      </w:tr>
      <w:tr w:rsidR="00D20EF1" w:rsidRPr="00D20EF1" w:rsidTr="006A0DE7">
        <w:tc>
          <w:tcPr>
            <w:tcW w:w="56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843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Język polski</w:t>
            </w:r>
          </w:p>
        </w:tc>
        <w:tc>
          <w:tcPr>
            <w:tcW w:w="99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5103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„Język polski cz.II”</w:t>
            </w:r>
          </w:p>
        </w:tc>
        <w:tc>
          <w:tcPr>
            <w:tcW w:w="3402" w:type="dxa"/>
          </w:tcPr>
          <w:p w:rsidR="004A5084" w:rsidRPr="00D20EF1" w:rsidRDefault="007B0CE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K.Tomaszek</w:t>
            </w:r>
          </w:p>
        </w:tc>
        <w:tc>
          <w:tcPr>
            <w:tcW w:w="2127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Operon</w:t>
            </w:r>
          </w:p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20EF1" w:rsidRPr="00D20EF1" w:rsidTr="006A0DE7">
        <w:tc>
          <w:tcPr>
            <w:tcW w:w="56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1843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Język polski</w:t>
            </w:r>
          </w:p>
        </w:tc>
        <w:tc>
          <w:tcPr>
            <w:tcW w:w="99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5103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„Zrozumieć świat”</w:t>
            </w:r>
          </w:p>
        </w:tc>
        <w:tc>
          <w:tcPr>
            <w:tcW w:w="340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E. Nowosielska,</w:t>
            </w:r>
          </w:p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U. Szydłowska</w:t>
            </w:r>
          </w:p>
        </w:tc>
        <w:tc>
          <w:tcPr>
            <w:tcW w:w="2127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Nowa Era</w:t>
            </w:r>
          </w:p>
        </w:tc>
      </w:tr>
      <w:tr w:rsidR="00D20EF1" w:rsidRPr="00D20EF1" w:rsidTr="006A0DE7">
        <w:tc>
          <w:tcPr>
            <w:tcW w:w="56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Geografia</w:t>
            </w:r>
          </w:p>
        </w:tc>
        <w:tc>
          <w:tcPr>
            <w:tcW w:w="99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103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„Geografia-kl. I Szkoła Branżowa I Stopnia”</w:t>
            </w:r>
          </w:p>
        </w:tc>
        <w:tc>
          <w:tcPr>
            <w:tcW w:w="340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S.Kurek</w:t>
            </w:r>
          </w:p>
        </w:tc>
        <w:tc>
          <w:tcPr>
            <w:tcW w:w="2127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Operon</w:t>
            </w:r>
          </w:p>
        </w:tc>
      </w:tr>
      <w:tr w:rsidR="00D20EF1" w:rsidRPr="00D20EF1" w:rsidTr="006A0DE7">
        <w:tc>
          <w:tcPr>
            <w:tcW w:w="562" w:type="dxa"/>
          </w:tcPr>
          <w:p w:rsidR="004A5084" w:rsidRPr="00D20EF1" w:rsidRDefault="004A5084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843" w:type="dxa"/>
          </w:tcPr>
          <w:p w:rsidR="004A5084" w:rsidRPr="00D20EF1" w:rsidRDefault="00717803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Edukacja Dla Bezpieczeństwa</w:t>
            </w:r>
          </w:p>
        </w:tc>
        <w:tc>
          <w:tcPr>
            <w:tcW w:w="992" w:type="dxa"/>
          </w:tcPr>
          <w:p w:rsidR="004A5084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103" w:type="dxa"/>
          </w:tcPr>
          <w:p w:rsidR="004A5084" w:rsidRPr="00D20EF1" w:rsidRDefault="00717803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 Żyję i działam</w:t>
            </w:r>
            <w:r w:rsidR="0082180F" w:rsidRPr="00D20EF1">
              <w:rPr>
                <w:b/>
                <w:sz w:val="24"/>
                <w:szCs w:val="24"/>
              </w:rPr>
              <w:t xml:space="preserve"> bezpiecznie</w:t>
            </w:r>
            <w:r w:rsidRPr="00D20EF1">
              <w:rPr>
                <w:b/>
                <w:sz w:val="24"/>
                <w:szCs w:val="24"/>
              </w:rPr>
              <w:t>”</w:t>
            </w:r>
          </w:p>
        </w:tc>
        <w:tc>
          <w:tcPr>
            <w:tcW w:w="3402" w:type="dxa"/>
          </w:tcPr>
          <w:p w:rsidR="004A5084" w:rsidRPr="00D20EF1" w:rsidRDefault="00717803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J. Słoma</w:t>
            </w:r>
          </w:p>
        </w:tc>
        <w:tc>
          <w:tcPr>
            <w:tcW w:w="2127" w:type="dxa"/>
          </w:tcPr>
          <w:p w:rsidR="004A5084" w:rsidRPr="00D20EF1" w:rsidRDefault="00717803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Nowa Era</w:t>
            </w:r>
          </w:p>
        </w:tc>
      </w:tr>
      <w:tr w:rsidR="00D20EF1" w:rsidRPr="00D20EF1" w:rsidTr="006A0DE7">
        <w:tc>
          <w:tcPr>
            <w:tcW w:w="562" w:type="dxa"/>
          </w:tcPr>
          <w:p w:rsidR="004A5084" w:rsidRPr="00D20EF1" w:rsidRDefault="00717803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1843" w:type="dxa"/>
          </w:tcPr>
          <w:p w:rsidR="004A5084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Historia</w:t>
            </w:r>
          </w:p>
        </w:tc>
        <w:tc>
          <w:tcPr>
            <w:tcW w:w="992" w:type="dxa"/>
          </w:tcPr>
          <w:p w:rsidR="004A5084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  <w:r w:rsidR="00D20EF1"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103" w:type="dxa"/>
          </w:tcPr>
          <w:p w:rsidR="004A5084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„Poznać przeszłość 1”</w:t>
            </w:r>
          </w:p>
          <w:p w:rsidR="00AB2CAA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Podręcznik dla liceum ogólnokształcącego i technikum. Zakres podstawowy.</w:t>
            </w:r>
          </w:p>
        </w:tc>
        <w:tc>
          <w:tcPr>
            <w:tcW w:w="3402" w:type="dxa"/>
          </w:tcPr>
          <w:p w:rsidR="004A5084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Marcin Pawlak</w:t>
            </w:r>
          </w:p>
          <w:p w:rsidR="00AB2CAA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Adam Szweda</w:t>
            </w:r>
          </w:p>
        </w:tc>
        <w:tc>
          <w:tcPr>
            <w:tcW w:w="2127" w:type="dxa"/>
          </w:tcPr>
          <w:p w:rsidR="004A5084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Nowa Era</w:t>
            </w:r>
          </w:p>
        </w:tc>
      </w:tr>
      <w:tr w:rsidR="00D20EF1" w:rsidRPr="00D20EF1" w:rsidTr="006A0DE7">
        <w:tc>
          <w:tcPr>
            <w:tcW w:w="562" w:type="dxa"/>
          </w:tcPr>
          <w:p w:rsidR="004A5084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1843" w:type="dxa"/>
          </w:tcPr>
          <w:p w:rsidR="004A5084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Historia</w:t>
            </w:r>
          </w:p>
        </w:tc>
        <w:tc>
          <w:tcPr>
            <w:tcW w:w="992" w:type="dxa"/>
          </w:tcPr>
          <w:p w:rsidR="004A5084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II</w:t>
            </w:r>
            <w:r w:rsidR="00D20EF1"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103" w:type="dxa"/>
          </w:tcPr>
          <w:p w:rsidR="00AB2CAA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 xml:space="preserve">„Poznać przeszłość </w:t>
            </w:r>
            <w:r w:rsidR="00D20EF1" w:rsidRPr="00D20EF1">
              <w:rPr>
                <w:b/>
                <w:sz w:val="24"/>
                <w:szCs w:val="24"/>
              </w:rPr>
              <w:t>2</w:t>
            </w:r>
            <w:r w:rsidRPr="00D20EF1">
              <w:rPr>
                <w:b/>
                <w:sz w:val="24"/>
                <w:szCs w:val="24"/>
              </w:rPr>
              <w:t>”</w:t>
            </w:r>
          </w:p>
          <w:p w:rsidR="004A5084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Podręcznik dla liceum ogólnokształcącego i technikum. Zakres podstawowy.</w:t>
            </w:r>
          </w:p>
        </w:tc>
        <w:tc>
          <w:tcPr>
            <w:tcW w:w="3402" w:type="dxa"/>
          </w:tcPr>
          <w:p w:rsidR="004A5084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Adam Kucharski</w:t>
            </w:r>
          </w:p>
          <w:p w:rsidR="00AB2CAA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Aneta Niewęgłowska</w:t>
            </w:r>
          </w:p>
        </w:tc>
        <w:tc>
          <w:tcPr>
            <w:tcW w:w="2127" w:type="dxa"/>
          </w:tcPr>
          <w:p w:rsidR="004A5084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Nowa Era</w:t>
            </w:r>
          </w:p>
        </w:tc>
      </w:tr>
      <w:tr w:rsidR="00D20EF1" w:rsidRPr="00D20EF1" w:rsidTr="006A0DE7">
        <w:tc>
          <w:tcPr>
            <w:tcW w:w="562" w:type="dxa"/>
          </w:tcPr>
          <w:p w:rsidR="00AB2CAA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1843" w:type="dxa"/>
          </w:tcPr>
          <w:p w:rsidR="00AB2CAA" w:rsidRPr="00D20EF1" w:rsidRDefault="0056128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Historia i Teraźniejszość</w:t>
            </w:r>
          </w:p>
        </w:tc>
        <w:tc>
          <w:tcPr>
            <w:tcW w:w="992" w:type="dxa"/>
          </w:tcPr>
          <w:p w:rsidR="00AB2CAA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103" w:type="dxa"/>
          </w:tcPr>
          <w:p w:rsidR="00D20EF1" w:rsidRPr="00D20EF1" w:rsidRDefault="00D20EF1" w:rsidP="00D20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EF1">
              <w:rPr>
                <w:rFonts w:ascii="Times New Roman" w:hAnsi="Times New Roman" w:cs="Times New Roman"/>
                <w:b/>
                <w:sz w:val="24"/>
                <w:szCs w:val="24"/>
              </w:rPr>
              <w:t>Historia i teraźniejszość. Podręcznik do liceum i technikum. Zakres podstawowy. Klasa 1".</w:t>
            </w:r>
          </w:p>
          <w:p w:rsidR="00AB2CAA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AB2CAA" w:rsidRPr="00D20EF1" w:rsidRDefault="00D20EF1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rFonts w:ascii="Times New Roman" w:hAnsi="Times New Roman" w:cs="Times New Roman"/>
                <w:b/>
                <w:sz w:val="24"/>
                <w:szCs w:val="24"/>
              </w:rPr>
              <w:t>Izabella Modzelewska - Rysak, Leszek Rysak, Adam Cisek, Karol Wilczyński.</w:t>
            </w:r>
          </w:p>
        </w:tc>
        <w:tc>
          <w:tcPr>
            <w:tcW w:w="2127" w:type="dxa"/>
          </w:tcPr>
          <w:p w:rsidR="00AB2CAA" w:rsidRPr="00D20EF1" w:rsidRDefault="00D20EF1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WSiP</w:t>
            </w:r>
          </w:p>
        </w:tc>
      </w:tr>
      <w:tr w:rsidR="00AB2CAA" w:rsidRPr="00D20EF1" w:rsidTr="001226F2">
        <w:trPr>
          <w:trHeight w:val="69"/>
        </w:trPr>
        <w:tc>
          <w:tcPr>
            <w:tcW w:w="562" w:type="dxa"/>
          </w:tcPr>
          <w:p w:rsidR="00AB2CAA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1843" w:type="dxa"/>
          </w:tcPr>
          <w:p w:rsidR="00AB2CAA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Język Angielski</w:t>
            </w:r>
          </w:p>
        </w:tc>
        <w:tc>
          <w:tcPr>
            <w:tcW w:w="992" w:type="dxa"/>
          </w:tcPr>
          <w:p w:rsidR="00AB2CAA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I-III</w:t>
            </w:r>
          </w:p>
        </w:tc>
        <w:tc>
          <w:tcPr>
            <w:tcW w:w="5103" w:type="dxa"/>
          </w:tcPr>
          <w:p w:rsidR="00AB2CAA" w:rsidRPr="00D20EF1" w:rsidRDefault="001226F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Tytuł podamy w sierpniu</w:t>
            </w:r>
          </w:p>
        </w:tc>
        <w:tc>
          <w:tcPr>
            <w:tcW w:w="3402" w:type="dxa"/>
          </w:tcPr>
          <w:p w:rsidR="00AB2CAA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AB2CAA" w:rsidRPr="00D20EF1" w:rsidRDefault="00AB2CAA" w:rsidP="00D20EF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A5084" w:rsidRPr="00D20EF1" w:rsidRDefault="004A5084" w:rsidP="00D20EF1">
      <w:pPr>
        <w:jc w:val="center"/>
        <w:rPr>
          <w:b/>
          <w:sz w:val="36"/>
          <w:szCs w:val="36"/>
        </w:rPr>
      </w:pP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850"/>
        <w:gridCol w:w="5670"/>
        <w:gridCol w:w="3402"/>
        <w:gridCol w:w="1418"/>
      </w:tblGrid>
      <w:tr w:rsidR="00D20EF1" w:rsidRPr="00D20EF1" w:rsidTr="006A0DE7">
        <w:tc>
          <w:tcPr>
            <w:tcW w:w="562" w:type="dxa"/>
          </w:tcPr>
          <w:p w:rsidR="00616117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127" w:type="dxa"/>
          </w:tcPr>
          <w:p w:rsidR="00616117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Nazwa przedmiotu</w:t>
            </w:r>
          </w:p>
        </w:tc>
        <w:tc>
          <w:tcPr>
            <w:tcW w:w="850" w:type="dxa"/>
          </w:tcPr>
          <w:p w:rsidR="00616117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Klasa</w:t>
            </w:r>
          </w:p>
        </w:tc>
        <w:tc>
          <w:tcPr>
            <w:tcW w:w="5670" w:type="dxa"/>
          </w:tcPr>
          <w:p w:rsidR="00616117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Nazwa podręcznika</w:t>
            </w:r>
          </w:p>
        </w:tc>
        <w:tc>
          <w:tcPr>
            <w:tcW w:w="3402" w:type="dxa"/>
          </w:tcPr>
          <w:p w:rsidR="00616117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1418" w:type="dxa"/>
          </w:tcPr>
          <w:p w:rsidR="00616117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Wydawnictwo</w:t>
            </w:r>
          </w:p>
        </w:tc>
      </w:tr>
      <w:tr w:rsidR="00D20EF1" w:rsidRPr="00D20EF1" w:rsidTr="006A0DE7">
        <w:tc>
          <w:tcPr>
            <w:tcW w:w="562" w:type="dxa"/>
          </w:tcPr>
          <w:p w:rsidR="00616117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2127" w:type="dxa"/>
          </w:tcPr>
          <w:p w:rsidR="00616117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Fizyka</w:t>
            </w:r>
          </w:p>
        </w:tc>
        <w:tc>
          <w:tcPr>
            <w:tcW w:w="850" w:type="dxa"/>
          </w:tcPr>
          <w:p w:rsidR="00616117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670" w:type="dxa"/>
          </w:tcPr>
          <w:p w:rsidR="00BC3200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„Fizyka 1”. Podręcznik dla szkoły branżowej I stopnia</w:t>
            </w:r>
          </w:p>
          <w:p w:rsidR="00BC3200" w:rsidRPr="00D20EF1" w:rsidRDefault="00BC3200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616117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Grzegorz Kornaś</w:t>
            </w:r>
          </w:p>
        </w:tc>
        <w:tc>
          <w:tcPr>
            <w:tcW w:w="1418" w:type="dxa"/>
          </w:tcPr>
          <w:p w:rsidR="00616117" w:rsidRPr="00D20EF1" w:rsidRDefault="0061611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Operon</w:t>
            </w:r>
          </w:p>
        </w:tc>
      </w:tr>
      <w:tr w:rsidR="00D20EF1" w:rsidRPr="00D20EF1" w:rsidTr="006A0DE7">
        <w:trPr>
          <w:trHeight w:val="782"/>
        </w:trPr>
        <w:tc>
          <w:tcPr>
            <w:tcW w:w="562" w:type="dxa"/>
          </w:tcPr>
          <w:p w:rsidR="00616117" w:rsidRPr="00D20EF1" w:rsidRDefault="00BC3200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11</w:t>
            </w:r>
            <w:r w:rsidR="00616117" w:rsidRPr="00D20EF1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Biologia</w:t>
            </w:r>
          </w:p>
        </w:tc>
        <w:tc>
          <w:tcPr>
            <w:tcW w:w="850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670" w:type="dxa"/>
          </w:tcPr>
          <w:p w:rsidR="0017665C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„Biologia 1.”dla szkoły branżowej I stopnia</w:t>
            </w:r>
          </w:p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Renata Szymańska</w:t>
            </w:r>
          </w:p>
          <w:p w:rsidR="0017665C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Beata Jakubik</w:t>
            </w:r>
          </w:p>
        </w:tc>
        <w:tc>
          <w:tcPr>
            <w:tcW w:w="1418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Operon</w:t>
            </w:r>
          </w:p>
        </w:tc>
      </w:tr>
      <w:tr w:rsidR="00D20EF1" w:rsidRPr="00D20EF1" w:rsidTr="006A0DE7">
        <w:tc>
          <w:tcPr>
            <w:tcW w:w="562" w:type="dxa"/>
          </w:tcPr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2127" w:type="dxa"/>
          </w:tcPr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Biologia</w:t>
            </w:r>
          </w:p>
        </w:tc>
        <w:tc>
          <w:tcPr>
            <w:tcW w:w="850" w:type="dxa"/>
          </w:tcPr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5670" w:type="dxa"/>
          </w:tcPr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„Biologia 2.”dla szkoły branżowej I stopnia</w:t>
            </w:r>
          </w:p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Renata Szymańska</w:t>
            </w:r>
          </w:p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Beata Jakubik</w:t>
            </w:r>
          </w:p>
        </w:tc>
        <w:tc>
          <w:tcPr>
            <w:tcW w:w="1418" w:type="dxa"/>
          </w:tcPr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Operon</w:t>
            </w:r>
          </w:p>
        </w:tc>
      </w:tr>
      <w:tr w:rsidR="00D20EF1" w:rsidRPr="00D20EF1" w:rsidTr="006A0DE7">
        <w:tc>
          <w:tcPr>
            <w:tcW w:w="562" w:type="dxa"/>
          </w:tcPr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2127" w:type="dxa"/>
          </w:tcPr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Biologia</w:t>
            </w:r>
          </w:p>
        </w:tc>
        <w:tc>
          <w:tcPr>
            <w:tcW w:w="850" w:type="dxa"/>
          </w:tcPr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5670" w:type="dxa"/>
          </w:tcPr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„Biologia 3.”dla szkoły branżowej I stopnia</w:t>
            </w:r>
          </w:p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Renata Szymańska</w:t>
            </w:r>
          </w:p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Beata Jakubik</w:t>
            </w:r>
          </w:p>
        </w:tc>
        <w:tc>
          <w:tcPr>
            <w:tcW w:w="1418" w:type="dxa"/>
          </w:tcPr>
          <w:p w:rsidR="00D953FF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Operon</w:t>
            </w:r>
          </w:p>
        </w:tc>
      </w:tr>
      <w:tr w:rsidR="00D20EF1" w:rsidRPr="00D20EF1" w:rsidTr="006A0DE7">
        <w:tc>
          <w:tcPr>
            <w:tcW w:w="562" w:type="dxa"/>
          </w:tcPr>
          <w:p w:rsidR="00616117" w:rsidRPr="00D20EF1" w:rsidRDefault="00BC3200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1</w:t>
            </w:r>
            <w:r w:rsidR="00D953FF" w:rsidRPr="00D20EF1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2127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Matematyka</w:t>
            </w:r>
          </w:p>
        </w:tc>
        <w:tc>
          <w:tcPr>
            <w:tcW w:w="850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670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„To się liczy!”. Podręcznik do matematyki dla klasy 1 szkoły branżowej I stopnia</w:t>
            </w:r>
          </w:p>
        </w:tc>
        <w:tc>
          <w:tcPr>
            <w:tcW w:w="3402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Karolina Wej</w:t>
            </w:r>
          </w:p>
          <w:p w:rsidR="0017665C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Wojciech Babiański</w:t>
            </w:r>
          </w:p>
        </w:tc>
        <w:tc>
          <w:tcPr>
            <w:tcW w:w="1418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Nowa Era</w:t>
            </w:r>
          </w:p>
        </w:tc>
      </w:tr>
      <w:tr w:rsidR="00D20EF1" w:rsidRPr="00D20EF1" w:rsidTr="006A0DE7">
        <w:tc>
          <w:tcPr>
            <w:tcW w:w="562" w:type="dxa"/>
          </w:tcPr>
          <w:p w:rsidR="00616117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2127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Matematyka</w:t>
            </w:r>
          </w:p>
        </w:tc>
        <w:tc>
          <w:tcPr>
            <w:tcW w:w="850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5670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„To się liczy!”. Podręcznik do matematyki dla klasy 2 szkoły branżowej I stopnia</w:t>
            </w:r>
          </w:p>
        </w:tc>
        <w:tc>
          <w:tcPr>
            <w:tcW w:w="3402" w:type="dxa"/>
          </w:tcPr>
          <w:p w:rsidR="0017665C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Karolina Wej</w:t>
            </w:r>
          </w:p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Wojciech Babiański</w:t>
            </w:r>
          </w:p>
        </w:tc>
        <w:tc>
          <w:tcPr>
            <w:tcW w:w="1418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Nowa Era</w:t>
            </w:r>
          </w:p>
        </w:tc>
      </w:tr>
      <w:tr w:rsidR="00D20EF1" w:rsidRPr="00D20EF1" w:rsidTr="006A0DE7">
        <w:tc>
          <w:tcPr>
            <w:tcW w:w="562" w:type="dxa"/>
          </w:tcPr>
          <w:p w:rsidR="00616117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2127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Matematyka</w:t>
            </w:r>
          </w:p>
        </w:tc>
        <w:tc>
          <w:tcPr>
            <w:tcW w:w="850" w:type="dxa"/>
          </w:tcPr>
          <w:p w:rsidR="00616117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5670" w:type="dxa"/>
          </w:tcPr>
          <w:p w:rsidR="00616117" w:rsidRPr="00D20EF1" w:rsidRDefault="002A764E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„To się liczy!”. Podręcznik do matematyki dla klasy 3 szkoły branżowej I stopnia</w:t>
            </w:r>
          </w:p>
        </w:tc>
        <w:tc>
          <w:tcPr>
            <w:tcW w:w="3402" w:type="dxa"/>
          </w:tcPr>
          <w:p w:rsidR="002A764E" w:rsidRPr="00D20EF1" w:rsidRDefault="002A764E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Karolina Wej</w:t>
            </w:r>
          </w:p>
          <w:p w:rsidR="00616117" w:rsidRPr="00D20EF1" w:rsidRDefault="002A764E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Wojciech Babiański</w:t>
            </w:r>
          </w:p>
        </w:tc>
        <w:tc>
          <w:tcPr>
            <w:tcW w:w="1418" w:type="dxa"/>
          </w:tcPr>
          <w:p w:rsidR="00616117" w:rsidRPr="00D20EF1" w:rsidRDefault="002A764E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Nowa Era</w:t>
            </w:r>
          </w:p>
        </w:tc>
      </w:tr>
      <w:tr w:rsidR="00D20EF1" w:rsidRPr="00D20EF1" w:rsidTr="006A0DE7">
        <w:tc>
          <w:tcPr>
            <w:tcW w:w="562" w:type="dxa"/>
          </w:tcPr>
          <w:p w:rsidR="0077661B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2127" w:type="dxa"/>
          </w:tcPr>
          <w:p w:rsidR="0077661B" w:rsidRPr="00D20EF1" w:rsidRDefault="0077661B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Podstawy przedsiębiorczości</w:t>
            </w:r>
          </w:p>
        </w:tc>
        <w:tc>
          <w:tcPr>
            <w:tcW w:w="850" w:type="dxa"/>
          </w:tcPr>
          <w:p w:rsidR="0077661B" w:rsidRPr="00D20EF1" w:rsidRDefault="00B03E6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I-II</w:t>
            </w:r>
          </w:p>
        </w:tc>
        <w:tc>
          <w:tcPr>
            <w:tcW w:w="5670" w:type="dxa"/>
          </w:tcPr>
          <w:p w:rsidR="00B03E6C" w:rsidRPr="00D20EF1" w:rsidRDefault="00B03E6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 xml:space="preserve">Podstawy przedsiębiorczości –Podręcznik dla szkoły branżowej I stopnia </w:t>
            </w:r>
            <w:r w:rsidR="00C55265" w:rsidRPr="00D20EF1">
              <w:rPr>
                <w:b/>
                <w:sz w:val="24"/>
                <w:szCs w:val="24"/>
              </w:rPr>
              <w:t>dla absolwentów ośmioletniej szkoły podstawowej</w:t>
            </w:r>
          </w:p>
          <w:p w:rsidR="0077661B" w:rsidRPr="00D20EF1" w:rsidRDefault="00C55265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Część 1 i część 2</w:t>
            </w:r>
          </w:p>
        </w:tc>
        <w:tc>
          <w:tcPr>
            <w:tcW w:w="3402" w:type="dxa"/>
          </w:tcPr>
          <w:p w:rsidR="0077661B" w:rsidRPr="00D20EF1" w:rsidRDefault="00B03E6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Jarosław Korba</w:t>
            </w:r>
          </w:p>
          <w:p w:rsidR="00B03E6C" w:rsidRPr="00D20EF1" w:rsidRDefault="00B03E6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Zbigniew Smutek</w:t>
            </w:r>
          </w:p>
          <w:p w:rsidR="00B03E6C" w:rsidRPr="00D20EF1" w:rsidRDefault="00B03E6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Jolanta Kijakowska</w:t>
            </w:r>
          </w:p>
        </w:tc>
        <w:tc>
          <w:tcPr>
            <w:tcW w:w="1418" w:type="dxa"/>
          </w:tcPr>
          <w:p w:rsidR="0077661B" w:rsidRPr="00D20EF1" w:rsidRDefault="00B03E6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Operon</w:t>
            </w:r>
          </w:p>
        </w:tc>
      </w:tr>
      <w:tr w:rsidR="00111D26" w:rsidRPr="00D20EF1" w:rsidTr="006A0DE7">
        <w:tc>
          <w:tcPr>
            <w:tcW w:w="562" w:type="dxa"/>
          </w:tcPr>
          <w:p w:rsidR="00111D26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2127" w:type="dxa"/>
          </w:tcPr>
          <w:p w:rsidR="00111D26" w:rsidRPr="00D20EF1" w:rsidRDefault="00111D26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Chemia</w:t>
            </w:r>
          </w:p>
        </w:tc>
        <w:tc>
          <w:tcPr>
            <w:tcW w:w="850" w:type="dxa"/>
          </w:tcPr>
          <w:p w:rsidR="00111D26" w:rsidRPr="00D20EF1" w:rsidRDefault="00D953F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670" w:type="dxa"/>
          </w:tcPr>
          <w:p w:rsidR="00111D26" w:rsidRPr="00D20EF1" w:rsidRDefault="00111D26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Chemia. Podręcznik. Szkoła Branżowa</w:t>
            </w:r>
          </w:p>
        </w:tc>
        <w:tc>
          <w:tcPr>
            <w:tcW w:w="3402" w:type="dxa"/>
          </w:tcPr>
          <w:p w:rsidR="00111D26" w:rsidRPr="00D20EF1" w:rsidRDefault="00111D26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Artur Sikorski</w:t>
            </w:r>
          </w:p>
        </w:tc>
        <w:tc>
          <w:tcPr>
            <w:tcW w:w="1418" w:type="dxa"/>
          </w:tcPr>
          <w:p w:rsidR="00111D26" w:rsidRPr="00D20EF1" w:rsidRDefault="00111D26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Operon</w:t>
            </w:r>
          </w:p>
        </w:tc>
      </w:tr>
    </w:tbl>
    <w:p w:rsidR="0077661B" w:rsidRPr="00D20EF1" w:rsidRDefault="0077661B" w:rsidP="00D20EF1">
      <w:pPr>
        <w:jc w:val="center"/>
        <w:rPr>
          <w:b/>
          <w:sz w:val="36"/>
          <w:szCs w:val="36"/>
        </w:rPr>
      </w:pPr>
    </w:p>
    <w:p w:rsidR="00AF278F" w:rsidRPr="00D20EF1" w:rsidRDefault="00AF278F" w:rsidP="00D20EF1">
      <w:pPr>
        <w:jc w:val="center"/>
        <w:rPr>
          <w:b/>
          <w:sz w:val="36"/>
          <w:szCs w:val="36"/>
        </w:rPr>
      </w:pPr>
    </w:p>
    <w:p w:rsidR="00AF278F" w:rsidRPr="00D20EF1" w:rsidRDefault="00AF278F" w:rsidP="00D20EF1">
      <w:pPr>
        <w:jc w:val="center"/>
        <w:rPr>
          <w:b/>
          <w:sz w:val="36"/>
          <w:szCs w:val="36"/>
        </w:rPr>
      </w:pPr>
    </w:p>
    <w:p w:rsidR="00AF278F" w:rsidRPr="00D20EF1" w:rsidRDefault="00AF278F" w:rsidP="00D20EF1">
      <w:pPr>
        <w:jc w:val="center"/>
        <w:rPr>
          <w:b/>
          <w:sz w:val="36"/>
          <w:szCs w:val="36"/>
        </w:rPr>
      </w:pPr>
    </w:p>
    <w:p w:rsidR="00616117" w:rsidRPr="00D20EF1" w:rsidRDefault="0017665C" w:rsidP="00D20EF1">
      <w:pPr>
        <w:pStyle w:val="Akapitzlist"/>
        <w:numPr>
          <w:ilvl w:val="0"/>
          <w:numId w:val="1"/>
        </w:numPr>
        <w:jc w:val="center"/>
        <w:rPr>
          <w:b/>
          <w:i/>
          <w:sz w:val="36"/>
          <w:szCs w:val="36"/>
        </w:rPr>
      </w:pPr>
      <w:r w:rsidRPr="00D20EF1">
        <w:rPr>
          <w:b/>
          <w:i/>
          <w:sz w:val="36"/>
          <w:szCs w:val="36"/>
        </w:rPr>
        <w:lastRenderedPageBreak/>
        <w:t>Przedmioty kierunkowe</w:t>
      </w: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709"/>
        <w:gridCol w:w="5386"/>
        <w:gridCol w:w="3402"/>
        <w:gridCol w:w="2127"/>
      </w:tblGrid>
      <w:tr w:rsidR="00D20EF1" w:rsidRPr="00D20EF1" w:rsidTr="0082180F">
        <w:tc>
          <w:tcPr>
            <w:tcW w:w="562" w:type="dxa"/>
          </w:tcPr>
          <w:p w:rsidR="0017665C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843" w:type="dxa"/>
          </w:tcPr>
          <w:p w:rsidR="0017665C" w:rsidRPr="00D20EF1" w:rsidRDefault="00B03E6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Kierunek</w:t>
            </w:r>
          </w:p>
        </w:tc>
        <w:tc>
          <w:tcPr>
            <w:tcW w:w="709" w:type="dxa"/>
          </w:tcPr>
          <w:p w:rsidR="0017665C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Klasa</w:t>
            </w:r>
          </w:p>
        </w:tc>
        <w:tc>
          <w:tcPr>
            <w:tcW w:w="5386" w:type="dxa"/>
          </w:tcPr>
          <w:p w:rsidR="0017665C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Nazwa podręcznika</w:t>
            </w:r>
          </w:p>
        </w:tc>
        <w:tc>
          <w:tcPr>
            <w:tcW w:w="3402" w:type="dxa"/>
          </w:tcPr>
          <w:p w:rsidR="0017665C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2127" w:type="dxa"/>
          </w:tcPr>
          <w:p w:rsidR="0017665C" w:rsidRPr="00D20EF1" w:rsidRDefault="0017665C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Wydawnictwo</w:t>
            </w:r>
          </w:p>
        </w:tc>
      </w:tr>
      <w:tr w:rsidR="00D20EF1" w:rsidRPr="00D20EF1" w:rsidTr="0082180F">
        <w:tc>
          <w:tcPr>
            <w:tcW w:w="562" w:type="dxa"/>
            <w:vMerge w:val="restart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1.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Kucharz /Piekarz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I-III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„Sporządzanie potraw i napojów.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Kwalifikacja HGT.02/ TG.07. część 1”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Podręcznik do zawodu kucharz, technik żywienia i usług gastronomicznych.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Nr dopuszczenia MEN 1.14./2018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Nr wydania II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Rok wydania 2019</w:t>
            </w:r>
          </w:p>
        </w:tc>
        <w:tc>
          <w:tcPr>
            <w:tcW w:w="3402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Marzanna Zienkiewicz</w:t>
            </w:r>
          </w:p>
        </w:tc>
        <w:tc>
          <w:tcPr>
            <w:tcW w:w="2127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WSiP</w:t>
            </w:r>
          </w:p>
        </w:tc>
      </w:tr>
      <w:tr w:rsidR="00D20EF1" w:rsidRPr="00D20EF1" w:rsidTr="0082180F">
        <w:tc>
          <w:tcPr>
            <w:tcW w:w="562" w:type="dxa"/>
            <w:vMerge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„Sporządzanie potraw i napojów.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Kwalifikacja HGT.02/ TG.07. część 2”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Podręcznik do zawodu kucharz, technik żywienia i usług gastronomicznych.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Nr dopuszczenia MEN 1.16./2018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Nr wydania II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Rok wydania 2019</w:t>
            </w:r>
          </w:p>
        </w:tc>
        <w:tc>
          <w:tcPr>
            <w:tcW w:w="3402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Anna Kmiołek-Gizara</w:t>
            </w:r>
          </w:p>
        </w:tc>
        <w:tc>
          <w:tcPr>
            <w:tcW w:w="2127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WSiP</w:t>
            </w:r>
          </w:p>
        </w:tc>
      </w:tr>
      <w:tr w:rsidR="00D20EF1" w:rsidRPr="00D20EF1" w:rsidTr="0082180F">
        <w:tc>
          <w:tcPr>
            <w:tcW w:w="562" w:type="dxa"/>
          </w:tcPr>
          <w:p w:rsidR="0017665C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1843" w:type="dxa"/>
          </w:tcPr>
          <w:p w:rsidR="0017665C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Pracownik pomocniczy obsługi hotelowej</w:t>
            </w:r>
          </w:p>
        </w:tc>
        <w:tc>
          <w:tcPr>
            <w:tcW w:w="709" w:type="dxa"/>
          </w:tcPr>
          <w:p w:rsidR="0017665C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</w:p>
          <w:p w:rsidR="000F2707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0F2707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0F2707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I-III</w:t>
            </w:r>
          </w:p>
        </w:tc>
        <w:tc>
          <w:tcPr>
            <w:tcW w:w="5386" w:type="dxa"/>
          </w:tcPr>
          <w:p w:rsidR="0017665C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„Technologia prac w obiektach hotelarskich cz.1”</w:t>
            </w:r>
          </w:p>
          <w:p w:rsidR="000F2707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Podręcznik + zeszyt ćwiczeń</w:t>
            </w:r>
          </w:p>
          <w:p w:rsidR="000F2707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Lub</w:t>
            </w:r>
          </w:p>
          <w:p w:rsidR="000F2707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Zestaw na 3-letni cykl nauczania:</w:t>
            </w:r>
          </w:p>
          <w:p w:rsidR="000F2707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„Technologia prac w obiektach hotelarskich”</w:t>
            </w:r>
          </w:p>
          <w:p w:rsidR="000F2707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cz.1 + cz.2</w:t>
            </w:r>
          </w:p>
          <w:p w:rsidR="000F2707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Podręcznik + zeszyt ćwiczeń</w:t>
            </w:r>
          </w:p>
          <w:p w:rsidR="000F2707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7665C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Marek Halama</w:t>
            </w:r>
          </w:p>
        </w:tc>
        <w:tc>
          <w:tcPr>
            <w:tcW w:w="2127" w:type="dxa"/>
          </w:tcPr>
          <w:p w:rsidR="0017665C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Podręczniki do kupienia bezpośrednio u autora</w:t>
            </w:r>
          </w:p>
          <w:p w:rsidR="000F2707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 xml:space="preserve">Kontakt: </w:t>
            </w:r>
            <w:hyperlink r:id="rId8" w:history="1">
              <w:r w:rsidRPr="00D20EF1">
                <w:rPr>
                  <w:rStyle w:val="Hipercze"/>
                  <w:b/>
                  <w:color w:val="auto"/>
                  <w:sz w:val="24"/>
                  <w:szCs w:val="24"/>
                </w:rPr>
                <w:t>marek.ha@op.pl</w:t>
              </w:r>
            </w:hyperlink>
          </w:p>
          <w:p w:rsidR="000F2707" w:rsidRPr="00D20EF1" w:rsidRDefault="000F2707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Tel.606653362</w:t>
            </w:r>
          </w:p>
        </w:tc>
      </w:tr>
      <w:tr w:rsidR="00D20EF1" w:rsidRPr="00D20EF1" w:rsidTr="0082180F">
        <w:trPr>
          <w:trHeight w:val="1172"/>
        </w:trPr>
        <w:tc>
          <w:tcPr>
            <w:tcW w:w="562" w:type="dxa"/>
          </w:tcPr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Fryzjer</w:t>
            </w:r>
          </w:p>
        </w:tc>
        <w:tc>
          <w:tcPr>
            <w:tcW w:w="709" w:type="dxa"/>
          </w:tcPr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1226F2" w:rsidRPr="00D20EF1" w:rsidRDefault="001226F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„Podstawy fryzjerstwa. Podręcznik do nauki zawodu fryzjer, technik usług fryzjerskich”</w:t>
            </w:r>
          </w:p>
          <w:p w:rsidR="001226F2" w:rsidRPr="00D20EF1" w:rsidRDefault="001226F2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1226F2" w:rsidRPr="00D20EF1" w:rsidRDefault="001226F2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1226F2" w:rsidRPr="00D20EF1" w:rsidRDefault="001226F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lastRenderedPageBreak/>
              <w:t>„Techniki fryzjerskie pielęgnacji włosów”</w:t>
            </w:r>
          </w:p>
          <w:p w:rsidR="001226F2" w:rsidRPr="00D20EF1" w:rsidRDefault="001226F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„Techniki fryzjerskie zmiany kolorów włosów”</w:t>
            </w:r>
          </w:p>
          <w:p w:rsidR="001226F2" w:rsidRPr="00D20EF1" w:rsidRDefault="001226F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„ Techniki fryzjerskie strzyżenia włosów, formowania fryzur i ondulowania. Kwalifikacja A.19.2”</w:t>
            </w:r>
          </w:p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lastRenderedPageBreak/>
              <w:t>Teresa Kulikowska-Jakubik</w:t>
            </w:r>
          </w:p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Małgorzata Richter</w:t>
            </w:r>
          </w:p>
        </w:tc>
        <w:tc>
          <w:tcPr>
            <w:tcW w:w="2127" w:type="dxa"/>
          </w:tcPr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WSiP</w:t>
            </w:r>
          </w:p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( różowa seria )</w:t>
            </w:r>
          </w:p>
        </w:tc>
      </w:tr>
      <w:tr w:rsidR="00D20EF1" w:rsidRPr="00D20EF1" w:rsidTr="0082180F">
        <w:tc>
          <w:tcPr>
            <w:tcW w:w="562" w:type="dxa"/>
          </w:tcPr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1843" w:type="dxa"/>
          </w:tcPr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Fryzjer</w:t>
            </w:r>
          </w:p>
          <w:p w:rsidR="001226F2" w:rsidRPr="00D20EF1" w:rsidRDefault="001226F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Pracownik pomocniczy fryzjera</w:t>
            </w:r>
          </w:p>
        </w:tc>
        <w:tc>
          <w:tcPr>
            <w:tcW w:w="709" w:type="dxa"/>
          </w:tcPr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5386" w:type="dxa"/>
          </w:tcPr>
          <w:p w:rsidR="001226F2" w:rsidRPr="00D20EF1" w:rsidRDefault="001226F2" w:rsidP="00D20EF1">
            <w:pPr>
              <w:pStyle w:val="Akapitzlist"/>
              <w:spacing w:after="200" w:line="276" w:lineRule="auto"/>
              <w:jc w:val="center"/>
              <w:rPr>
                <w:b/>
              </w:rPr>
            </w:pPr>
            <w:r w:rsidRPr="00D20EF1">
              <w:rPr>
                <w:b/>
              </w:rPr>
              <w:t>„Nowoczesne fryzjerstwo. Chemia Technologie Techniki. Podręcznik dla szkół o profilu fryzjerskim”</w:t>
            </w:r>
          </w:p>
          <w:p w:rsidR="001226F2" w:rsidRPr="00D20EF1" w:rsidRDefault="001226F2" w:rsidP="00D20EF1">
            <w:pPr>
              <w:pStyle w:val="Akapitzlist"/>
              <w:spacing w:after="200" w:line="276" w:lineRule="auto"/>
              <w:jc w:val="center"/>
              <w:rPr>
                <w:b/>
              </w:rPr>
            </w:pPr>
            <w:r w:rsidRPr="00D20EF1">
              <w:rPr>
                <w:b/>
              </w:rPr>
              <w:t>„BHP w branży fryzjersko-kosmetycznej. Efekty kształcenia wspólne dla branży”</w:t>
            </w:r>
          </w:p>
          <w:p w:rsidR="004E1122" w:rsidRPr="00D20EF1" w:rsidRDefault="004E1122" w:rsidP="00D20EF1">
            <w:pPr>
              <w:pStyle w:val="Akapitzli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226F2" w:rsidRPr="00D20EF1" w:rsidRDefault="001226F2" w:rsidP="00D20EF1">
            <w:pPr>
              <w:pStyle w:val="Akapitzlist"/>
              <w:jc w:val="center"/>
              <w:rPr>
                <w:b/>
              </w:rPr>
            </w:pPr>
            <w:r w:rsidRPr="00D20EF1">
              <w:rPr>
                <w:b/>
              </w:rPr>
              <w:t>Sumirska Zuzanna</w:t>
            </w:r>
          </w:p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1226F2" w:rsidRPr="00D20EF1" w:rsidRDefault="001226F2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1226F2" w:rsidRPr="00D20EF1" w:rsidRDefault="001226F2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1226F2" w:rsidRPr="00D20EF1" w:rsidRDefault="001226F2" w:rsidP="00D20EF1">
            <w:pPr>
              <w:pStyle w:val="Akapitzlist"/>
              <w:jc w:val="center"/>
              <w:rPr>
                <w:b/>
              </w:rPr>
            </w:pPr>
            <w:r w:rsidRPr="00D20EF1">
              <w:rPr>
                <w:b/>
              </w:rPr>
              <w:t>Ratajska Magdalena</w:t>
            </w:r>
          </w:p>
          <w:p w:rsidR="001226F2" w:rsidRPr="00D20EF1" w:rsidRDefault="001226F2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4E1122" w:rsidRPr="00D20EF1" w:rsidRDefault="004E1122" w:rsidP="00D20EF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20EF1" w:rsidRPr="00D20EF1" w:rsidTr="00AF278F">
        <w:trPr>
          <w:trHeight w:val="1092"/>
        </w:trPr>
        <w:tc>
          <w:tcPr>
            <w:tcW w:w="562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1843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Pracownik pomocniczy gastronomii</w:t>
            </w:r>
          </w:p>
        </w:tc>
        <w:tc>
          <w:tcPr>
            <w:tcW w:w="709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Prace pomocnicze w zakładach gastronomicznych- książki. Cz.1 i 2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Prace pomocnicze w zakładach gastronomicznych- zeszyty ćwiczeń  Cz.1 i 2</w:t>
            </w:r>
          </w:p>
        </w:tc>
        <w:tc>
          <w:tcPr>
            <w:tcW w:w="3402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M.Halama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M.Halama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Podręczniki do kupienia bezpośrednio u autora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 xml:space="preserve">Kontakt: </w:t>
            </w:r>
            <w:hyperlink r:id="rId9" w:history="1">
              <w:r w:rsidRPr="00D20EF1">
                <w:rPr>
                  <w:rStyle w:val="Hipercze"/>
                  <w:b/>
                  <w:color w:val="auto"/>
                  <w:sz w:val="24"/>
                  <w:szCs w:val="24"/>
                </w:rPr>
                <w:t>marek.ha@op.pl</w:t>
              </w:r>
            </w:hyperlink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Tel.606653362</w:t>
            </w:r>
          </w:p>
        </w:tc>
      </w:tr>
      <w:tr w:rsidR="00AF278F" w:rsidRPr="00D20EF1" w:rsidTr="0082180F">
        <w:trPr>
          <w:trHeight w:val="2712"/>
        </w:trPr>
        <w:tc>
          <w:tcPr>
            <w:tcW w:w="562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1843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Cukiernik</w:t>
            </w:r>
          </w:p>
        </w:tc>
        <w:tc>
          <w:tcPr>
            <w:tcW w:w="709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Technika w produkcji cukierniczej. Wyroby cukiernicze. Cz.1 Kwalifikacja T.4. Podręcznik do nauki zawodu cukiernik, technik technologii żywności Tom I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Technologie produkcji cukierniczej.Wyroby cukiernicze. cz.1. Kwalifikacja T.4. Podręcznik do nauki zawodu cuekirnik.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Katarzyna Kocierz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Magdalena Kaźmierczak</w:t>
            </w:r>
          </w:p>
        </w:tc>
        <w:tc>
          <w:tcPr>
            <w:tcW w:w="2127" w:type="dxa"/>
          </w:tcPr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WSIP</w:t>
            </w: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</w:p>
          <w:p w:rsidR="00AF278F" w:rsidRPr="00D20EF1" w:rsidRDefault="00AF278F" w:rsidP="00D20EF1">
            <w:pPr>
              <w:jc w:val="center"/>
              <w:rPr>
                <w:b/>
                <w:sz w:val="24"/>
                <w:szCs w:val="24"/>
              </w:rPr>
            </w:pPr>
            <w:r w:rsidRPr="00D20EF1">
              <w:rPr>
                <w:b/>
                <w:sz w:val="24"/>
                <w:szCs w:val="24"/>
              </w:rPr>
              <w:t>WSIP</w:t>
            </w:r>
          </w:p>
        </w:tc>
      </w:tr>
    </w:tbl>
    <w:p w:rsidR="0017665C" w:rsidRPr="00D20EF1" w:rsidRDefault="0017665C" w:rsidP="00D20EF1">
      <w:pPr>
        <w:jc w:val="center"/>
        <w:rPr>
          <w:b/>
          <w:i/>
          <w:sz w:val="36"/>
          <w:szCs w:val="36"/>
        </w:rPr>
      </w:pPr>
    </w:p>
    <w:sectPr w:rsidR="0017665C" w:rsidRPr="00D20EF1" w:rsidSect="00AB2CA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D18" w:rsidRDefault="008A3D18" w:rsidP="00616117">
      <w:pPr>
        <w:spacing w:after="0" w:line="240" w:lineRule="auto"/>
      </w:pPr>
      <w:r>
        <w:separator/>
      </w:r>
    </w:p>
  </w:endnote>
  <w:endnote w:type="continuationSeparator" w:id="0">
    <w:p w:rsidR="008A3D18" w:rsidRDefault="008A3D18" w:rsidP="00616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D18" w:rsidRDefault="008A3D18" w:rsidP="00616117">
      <w:pPr>
        <w:spacing w:after="0" w:line="240" w:lineRule="auto"/>
      </w:pPr>
      <w:r>
        <w:separator/>
      </w:r>
    </w:p>
  </w:footnote>
  <w:footnote w:type="continuationSeparator" w:id="0">
    <w:p w:rsidR="008A3D18" w:rsidRDefault="008A3D18" w:rsidP="00616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F2A44"/>
    <w:multiLevelType w:val="hybridMultilevel"/>
    <w:tmpl w:val="C6CABF5A"/>
    <w:lvl w:ilvl="0" w:tplc="647C665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AA0543"/>
    <w:multiLevelType w:val="hybridMultilevel"/>
    <w:tmpl w:val="3C2E0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084"/>
    <w:rsid w:val="000F2707"/>
    <w:rsid w:val="00103E77"/>
    <w:rsid w:val="00111D26"/>
    <w:rsid w:val="001224BB"/>
    <w:rsid w:val="001226F2"/>
    <w:rsid w:val="0017665C"/>
    <w:rsid w:val="002A764E"/>
    <w:rsid w:val="00400D02"/>
    <w:rsid w:val="004A5084"/>
    <w:rsid w:val="004E1122"/>
    <w:rsid w:val="00517433"/>
    <w:rsid w:val="00561287"/>
    <w:rsid w:val="005A67A6"/>
    <w:rsid w:val="00616117"/>
    <w:rsid w:val="006A0DE7"/>
    <w:rsid w:val="00707059"/>
    <w:rsid w:val="00717803"/>
    <w:rsid w:val="0077661B"/>
    <w:rsid w:val="007A65AA"/>
    <w:rsid w:val="007B0CE7"/>
    <w:rsid w:val="0082180F"/>
    <w:rsid w:val="00884070"/>
    <w:rsid w:val="008A3D18"/>
    <w:rsid w:val="00967AE7"/>
    <w:rsid w:val="00AB2CAA"/>
    <w:rsid w:val="00AF278F"/>
    <w:rsid w:val="00B03E6C"/>
    <w:rsid w:val="00B62BA3"/>
    <w:rsid w:val="00BC3200"/>
    <w:rsid w:val="00C55265"/>
    <w:rsid w:val="00D20EF1"/>
    <w:rsid w:val="00D953FF"/>
    <w:rsid w:val="00DF79FE"/>
    <w:rsid w:val="00EC55D2"/>
    <w:rsid w:val="00F115B7"/>
    <w:rsid w:val="00F92C3B"/>
    <w:rsid w:val="00F9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218EB"/>
  <w15:chartTrackingRefBased/>
  <w15:docId w15:val="{277B26E1-940A-4334-8FED-53AE8A460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1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A5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08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611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611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11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F2707"/>
    <w:rPr>
      <w:color w:val="0563C1" w:themeColor="hyperlink"/>
      <w:u w:val="single"/>
    </w:rPr>
  </w:style>
  <w:style w:type="character" w:customStyle="1" w:styleId="size">
    <w:name w:val="size"/>
    <w:basedOn w:val="Domylnaczcionkaakapitu"/>
    <w:rsid w:val="00BC3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7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ek.ha@o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arek.ha@o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D0C6-14A5-4010-8F02-5BFC2DDC8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654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ZSS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sekretariat2</dc:creator>
  <cp:keywords/>
  <dc:description/>
  <cp:lastModifiedBy>sekretariat2</cp:lastModifiedBy>
  <cp:revision>11</cp:revision>
  <dcterms:created xsi:type="dcterms:W3CDTF">2022-07-05T11:06:00Z</dcterms:created>
  <dcterms:modified xsi:type="dcterms:W3CDTF">2022-07-26T04:57:00Z</dcterms:modified>
</cp:coreProperties>
</file>